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EB2" w:rsidRPr="005E3EB2" w:rsidRDefault="005E3EB2" w:rsidP="005E3EB2">
      <w:pPr>
        <w:jc w:val="center"/>
        <w:outlineLvl w:val="0"/>
        <w:rPr>
          <w:rFonts w:eastAsia="Times New Roman"/>
          <w:lang w:eastAsia="ru-RU"/>
        </w:rPr>
      </w:pPr>
      <w:r w:rsidRPr="005E3EB2">
        <w:rPr>
          <w:rFonts w:eastAsia="Times New Roman"/>
          <w:lang w:eastAsia="ru-RU"/>
        </w:rPr>
        <w:t>РОССИЙСКАЯ ФЕДЕРАЦИЯ</w:t>
      </w:r>
    </w:p>
    <w:p w:rsidR="005E3EB2" w:rsidRPr="005E3EB2" w:rsidRDefault="005E3EB2" w:rsidP="005E3EB2">
      <w:pPr>
        <w:jc w:val="center"/>
        <w:rPr>
          <w:rFonts w:eastAsia="Times New Roman"/>
          <w:lang w:eastAsia="ru-RU"/>
        </w:rPr>
      </w:pPr>
      <w:r w:rsidRPr="005E3EB2">
        <w:rPr>
          <w:rFonts w:eastAsia="Times New Roman"/>
          <w:lang w:eastAsia="ru-RU"/>
        </w:rPr>
        <w:t>РОСТОВСКАЯ ОБЛАСТЬ</w:t>
      </w:r>
    </w:p>
    <w:p w:rsidR="005E3EB2" w:rsidRPr="005E3EB2" w:rsidRDefault="005E3EB2" w:rsidP="005E3EB2">
      <w:pPr>
        <w:jc w:val="center"/>
        <w:rPr>
          <w:rFonts w:eastAsia="Times New Roman"/>
          <w:lang w:eastAsia="ru-RU"/>
        </w:rPr>
      </w:pPr>
      <w:r w:rsidRPr="005E3EB2">
        <w:rPr>
          <w:rFonts w:eastAsia="Times New Roman"/>
          <w:lang w:eastAsia="ru-RU"/>
        </w:rPr>
        <w:t>МУНИЦИПАЛЬНОЕ ОБРАЗОВАНИЕ</w:t>
      </w:r>
    </w:p>
    <w:p w:rsidR="005E3EB2" w:rsidRPr="005E3EB2" w:rsidRDefault="005E3EB2" w:rsidP="005E3EB2">
      <w:pPr>
        <w:jc w:val="center"/>
        <w:rPr>
          <w:rFonts w:eastAsia="Times New Roman"/>
          <w:lang w:eastAsia="ru-RU"/>
        </w:rPr>
      </w:pPr>
      <w:r w:rsidRPr="005E3EB2">
        <w:rPr>
          <w:rFonts w:eastAsia="Times New Roman"/>
          <w:lang w:eastAsia="ru-RU"/>
        </w:rPr>
        <w:t>«БОКОВСКИЙ РАЙОН»</w:t>
      </w:r>
    </w:p>
    <w:p w:rsidR="005E3EB2" w:rsidRPr="005E3EB2" w:rsidRDefault="005E3EB2" w:rsidP="005E3EB2">
      <w:pPr>
        <w:jc w:val="center"/>
        <w:outlineLvl w:val="0"/>
        <w:rPr>
          <w:rFonts w:eastAsia="Times New Roman"/>
          <w:lang w:eastAsia="ru-RU"/>
        </w:rPr>
      </w:pPr>
      <w:r w:rsidRPr="005E3EB2">
        <w:rPr>
          <w:rFonts w:eastAsia="Times New Roman"/>
          <w:lang w:eastAsia="ru-RU"/>
        </w:rPr>
        <w:t>СОБРАНИЕ ДЕПУТАТОВ БОКОВСКОГО РАЙОНА</w:t>
      </w:r>
    </w:p>
    <w:p w:rsidR="005E3EB2" w:rsidRPr="005E3EB2" w:rsidRDefault="005E3EB2" w:rsidP="005E3EB2">
      <w:pPr>
        <w:jc w:val="center"/>
        <w:rPr>
          <w:rFonts w:eastAsia="Times New Roman"/>
          <w:lang w:eastAsia="ru-RU"/>
        </w:rPr>
      </w:pPr>
    </w:p>
    <w:p w:rsidR="005E3EB2" w:rsidRPr="005E3EB2" w:rsidRDefault="005E3EB2" w:rsidP="005E3EB2">
      <w:pPr>
        <w:jc w:val="center"/>
        <w:outlineLvl w:val="0"/>
        <w:rPr>
          <w:rFonts w:eastAsia="Times New Roman"/>
          <w:lang w:eastAsia="ru-RU"/>
        </w:rPr>
      </w:pPr>
      <w:r w:rsidRPr="005E3EB2">
        <w:rPr>
          <w:rFonts w:eastAsia="Times New Roman"/>
          <w:lang w:eastAsia="ru-RU"/>
        </w:rPr>
        <w:t>РЕШЕНИЕ</w:t>
      </w:r>
    </w:p>
    <w:p w:rsidR="005E3EB2" w:rsidRPr="005E3EB2" w:rsidRDefault="005E3EB2" w:rsidP="005E3EB2">
      <w:pPr>
        <w:jc w:val="center"/>
        <w:rPr>
          <w:rFonts w:eastAsia="Times New Roman"/>
          <w:color w:val="auto"/>
          <w:lang w:eastAsia="ru-RU"/>
        </w:rPr>
      </w:pPr>
    </w:p>
    <w:p w:rsidR="005E3EB2" w:rsidRPr="005E3EB2" w:rsidRDefault="005E3EB2" w:rsidP="005E3EB2">
      <w:pPr>
        <w:ind w:right="-6"/>
        <w:jc w:val="center"/>
        <w:rPr>
          <w:rFonts w:eastAsia="Times New Roman"/>
          <w:color w:val="auto"/>
          <w:lang w:eastAsia="ru-RU"/>
        </w:rPr>
      </w:pPr>
      <w:r w:rsidRPr="005E3EB2">
        <w:rPr>
          <w:rFonts w:eastAsia="Times New Roman"/>
          <w:color w:val="auto"/>
          <w:lang w:eastAsia="ru-RU"/>
        </w:rPr>
        <w:t>О внесении изменений в решение Собрания депутатов Боковского района</w:t>
      </w:r>
    </w:p>
    <w:p w:rsidR="005E3EB2" w:rsidRPr="005E3EB2" w:rsidRDefault="005E3EB2" w:rsidP="005E3EB2">
      <w:pPr>
        <w:ind w:right="-6"/>
        <w:jc w:val="center"/>
        <w:rPr>
          <w:rFonts w:eastAsia="Times New Roman"/>
          <w:color w:val="auto"/>
          <w:lang w:eastAsia="ru-RU"/>
        </w:rPr>
      </w:pPr>
      <w:r w:rsidRPr="005E3EB2">
        <w:rPr>
          <w:rFonts w:eastAsia="Times New Roman"/>
          <w:color w:val="auto"/>
          <w:lang w:eastAsia="ru-RU"/>
        </w:rPr>
        <w:t>от 15.06.2015 № 23 «Об утверждении Положения о муниципальной службе</w:t>
      </w:r>
    </w:p>
    <w:p w:rsidR="005E3EB2" w:rsidRPr="005E3EB2" w:rsidRDefault="005E3EB2" w:rsidP="005E3EB2">
      <w:pPr>
        <w:ind w:right="-6"/>
        <w:jc w:val="center"/>
        <w:rPr>
          <w:rFonts w:eastAsia="Times New Roman"/>
          <w:color w:val="auto"/>
          <w:lang w:eastAsia="ru-RU"/>
        </w:rPr>
      </w:pPr>
      <w:r w:rsidRPr="005E3EB2">
        <w:rPr>
          <w:rFonts w:eastAsia="Times New Roman"/>
          <w:color w:val="auto"/>
          <w:lang w:eastAsia="ru-RU"/>
        </w:rPr>
        <w:t>в Боковском районе»</w:t>
      </w:r>
    </w:p>
    <w:p w:rsidR="005E3EB2" w:rsidRPr="005E3EB2" w:rsidRDefault="005E3EB2" w:rsidP="005E3EB2">
      <w:pPr>
        <w:rPr>
          <w:rFonts w:eastAsia="Times New Roman"/>
          <w:color w:val="auto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944"/>
        <w:gridCol w:w="3600"/>
      </w:tblGrid>
      <w:tr w:rsidR="005E3EB2" w:rsidRPr="005E3EB2" w:rsidTr="000F3925">
        <w:tc>
          <w:tcPr>
            <w:tcW w:w="3284" w:type="dxa"/>
          </w:tcPr>
          <w:p w:rsidR="005E3EB2" w:rsidRPr="005E3EB2" w:rsidRDefault="005E3EB2" w:rsidP="005E3EB2">
            <w:pPr>
              <w:jc w:val="center"/>
              <w:rPr>
                <w:rFonts w:eastAsia="Times New Roman"/>
                <w:color w:val="auto"/>
                <w:lang w:eastAsia="ru-RU"/>
              </w:rPr>
            </w:pPr>
            <w:r w:rsidRPr="005E3EB2">
              <w:rPr>
                <w:rFonts w:eastAsia="Times New Roman"/>
                <w:color w:val="auto"/>
                <w:lang w:eastAsia="ru-RU"/>
              </w:rPr>
              <w:t>Принято</w:t>
            </w:r>
          </w:p>
          <w:p w:rsidR="005E3EB2" w:rsidRPr="005E3EB2" w:rsidRDefault="005E3EB2" w:rsidP="005E3EB2">
            <w:pPr>
              <w:jc w:val="center"/>
              <w:rPr>
                <w:rFonts w:eastAsia="Times New Roman"/>
                <w:color w:val="auto"/>
                <w:lang w:eastAsia="ru-RU"/>
              </w:rPr>
            </w:pPr>
            <w:r w:rsidRPr="005E3EB2">
              <w:rPr>
                <w:rFonts w:eastAsia="Times New Roman"/>
                <w:color w:val="auto"/>
                <w:lang w:eastAsia="ru-RU"/>
              </w:rPr>
              <w:t>Собранием депутатов</w:t>
            </w:r>
          </w:p>
        </w:tc>
        <w:tc>
          <w:tcPr>
            <w:tcW w:w="2944" w:type="dxa"/>
          </w:tcPr>
          <w:p w:rsidR="005E3EB2" w:rsidRPr="005E3EB2" w:rsidRDefault="005E3EB2" w:rsidP="005E3EB2">
            <w:pPr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3600" w:type="dxa"/>
          </w:tcPr>
          <w:p w:rsidR="005E3EB2" w:rsidRPr="005E3EB2" w:rsidRDefault="005E3EB2" w:rsidP="005E3EB2">
            <w:pPr>
              <w:jc w:val="center"/>
              <w:rPr>
                <w:rFonts w:eastAsia="Times New Roman"/>
                <w:color w:val="auto"/>
                <w:lang w:eastAsia="ru-RU"/>
              </w:rPr>
            </w:pPr>
          </w:p>
          <w:p w:rsidR="005E3EB2" w:rsidRPr="005E3EB2" w:rsidRDefault="005E3EB2" w:rsidP="00E860E8">
            <w:pPr>
              <w:jc w:val="right"/>
              <w:rPr>
                <w:rFonts w:eastAsia="Times New Roman"/>
                <w:color w:val="auto"/>
                <w:lang w:eastAsia="ru-RU"/>
              </w:rPr>
            </w:pPr>
            <w:r w:rsidRPr="005E3EB2">
              <w:rPr>
                <w:rFonts w:eastAsia="Times New Roman"/>
                <w:color w:val="auto"/>
                <w:lang w:eastAsia="ru-RU"/>
              </w:rPr>
              <w:t>«</w:t>
            </w:r>
            <w:r w:rsidR="00E860E8">
              <w:rPr>
                <w:rFonts w:eastAsia="Times New Roman"/>
                <w:color w:val="auto"/>
                <w:lang w:eastAsia="ru-RU"/>
              </w:rPr>
              <w:t>14</w:t>
            </w:r>
            <w:r w:rsidRPr="005E3EB2">
              <w:rPr>
                <w:rFonts w:eastAsia="Times New Roman"/>
                <w:color w:val="auto"/>
                <w:lang w:eastAsia="ru-RU"/>
              </w:rPr>
              <w:t xml:space="preserve">» </w:t>
            </w:r>
            <w:r w:rsidR="00E860E8">
              <w:rPr>
                <w:rFonts w:eastAsia="Times New Roman"/>
                <w:color w:val="auto"/>
                <w:lang w:eastAsia="ru-RU"/>
              </w:rPr>
              <w:t>декабря</w:t>
            </w:r>
            <w:r>
              <w:rPr>
                <w:rFonts w:eastAsia="Times New Roman"/>
                <w:color w:val="auto"/>
                <w:lang w:eastAsia="ru-RU"/>
              </w:rPr>
              <w:t xml:space="preserve"> </w:t>
            </w:r>
            <w:r w:rsidRPr="005E3EB2">
              <w:rPr>
                <w:rFonts w:eastAsia="Times New Roman"/>
                <w:color w:val="auto"/>
                <w:lang w:eastAsia="ru-RU"/>
              </w:rPr>
              <w:t>20</w:t>
            </w:r>
            <w:r>
              <w:rPr>
                <w:rFonts w:eastAsia="Times New Roman"/>
                <w:color w:val="auto"/>
                <w:lang w:eastAsia="ru-RU"/>
              </w:rPr>
              <w:t>20</w:t>
            </w:r>
            <w:r w:rsidRPr="005E3EB2">
              <w:rPr>
                <w:rFonts w:eastAsia="Times New Roman"/>
                <w:color w:val="auto"/>
                <w:lang w:eastAsia="ru-RU"/>
              </w:rPr>
              <w:t xml:space="preserve"> г.</w:t>
            </w:r>
          </w:p>
        </w:tc>
      </w:tr>
    </w:tbl>
    <w:p w:rsidR="005E3EB2" w:rsidRPr="005E3EB2" w:rsidRDefault="005E3EB2" w:rsidP="005E3EB2">
      <w:pPr>
        <w:rPr>
          <w:rFonts w:eastAsia="Times New Roman"/>
          <w:color w:val="auto"/>
          <w:lang w:eastAsia="ru-RU"/>
        </w:rPr>
      </w:pPr>
    </w:p>
    <w:p w:rsidR="005E3EB2" w:rsidRPr="005E3EB2" w:rsidRDefault="005E3EB2" w:rsidP="005E3EB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lang w:eastAsia="ru-RU"/>
        </w:rPr>
      </w:pPr>
      <w:r w:rsidRPr="005E3EB2">
        <w:rPr>
          <w:rFonts w:eastAsia="Calibri"/>
          <w:color w:val="auto"/>
          <w:lang w:eastAsia="ru-RU"/>
        </w:rPr>
        <w:t>В соответствии с Федеральным законом Российской Федерации от 02.03.2007 № 25-ФЗ «О муниципальной службе в Российской Федерации», в целях определения единого порядка организации муниципальной службы в Боковском районе, Собрание депутатов Боковского района</w:t>
      </w:r>
    </w:p>
    <w:p w:rsidR="005E3EB2" w:rsidRPr="005E3EB2" w:rsidRDefault="005E3EB2" w:rsidP="005E3EB2">
      <w:pPr>
        <w:jc w:val="both"/>
        <w:rPr>
          <w:rFonts w:eastAsia="Times New Roman"/>
          <w:color w:val="auto"/>
          <w:lang w:eastAsia="ru-RU"/>
        </w:rPr>
      </w:pPr>
    </w:p>
    <w:p w:rsidR="005E3EB2" w:rsidRPr="005E3EB2" w:rsidRDefault="005E3EB2" w:rsidP="005E3EB2">
      <w:pPr>
        <w:ind w:firstLine="567"/>
        <w:jc w:val="center"/>
        <w:outlineLvl w:val="0"/>
        <w:rPr>
          <w:rFonts w:eastAsia="Times New Roman"/>
          <w:color w:val="auto"/>
          <w:lang w:eastAsia="ru-RU"/>
        </w:rPr>
      </w:pPr>
      <w:r w:rsidRPr="005E3EB2">
        <w:rPr>
          <w:rFonts w:eastAsia="Times New Roman"/>
          <w:color w:val="auto"/>
          <w:lang w:eastAsia="ru-RU"/>
        </w:rPr>
        <w:t>РЕШИЛО:</w:t>
      </w:r>
    </w:p>
    <w:p w:rsidR="005E3EB2" w:rsidRPr="005E3EB2" w:rsidRDefault="005E3EB2" w:rsidP="005E3EB2">
      <w:pPr>
        <w:outlineLvl w:val="0"/>
        <w:rPr>
          <w:rFonts w:eastAsia="Times New Roman"/>
          <w:color w:val="auto"/>
          <w:lang w:eastAsia="ru-RU"/>
        </w:rPr>
      </w:pPr>
    </w:p>
    <w:p w:rsidR="005E3EB2" w:rsidRPr="005E3EB2" w:rsidRDefault="005E3EB2" w:rsidP="005E3EB2">
      <w:pPr>
        <w:ind w:firstLine="709"/>
        <w:jc w:val="both"/>
        <w:outlineLvl w:val="0"/>
        <w:rPr>
          <w:rFonts w:eastAsia="Times New Roman"/>
          <w:color w:val="auto"/>
          <w:lang w:eastAsia="ru-RU"/>
        </w:rPr>
      </w:pPr>
      <w:r w:rsidRPr="005E3EB2">
        <w:rPr>
          <w:rFonts w:eastAsia="Times New Roman"/>
          <w:color w:val="auto"/>
          <w:lang w:eastAsia="ru-RU"/>
        </w:rPr>
        <w:t>1.</w:t>
      </w:r>
      <w:r w:rsidRPr="005E3EB2">
        <w:rPr>
          <w:rFonts w:eastAsia="Times New Roman"/>
          <w:color w:val="auto"/>
          <w:sz w:val="24"/>
          <w:szCs w:val="24"/>
        </w:rPr>
        <w:t xml:space="preserve"> </w:t>
      </w:r>
      <w:r w:rsidRPr="005E3EB2">
        <w:rPr>
          <w:rFonts w:eastAsia="Times New Roman"/>
          <w:color w:val="auto"/>
        </w:rPr>
        <w:t xml:space="preserve">Внести в приложение № 1 к </w:t>
      </w:r>
      <w:r w:rsidRPr="005E3EB2">
        <w:rPr>
          <w:rFonts w:eastAsia="Times New Roman"/>
          <w:color w:val="auto"/>
          <w:lang w:eastAsia="ru-RU"/>
        </w:rPr>
        <w:t>решению Собрания депутатов Боковского района от 15.06.2015 № 23 «Об утверждении Положения о муниципальной службе в Боковском районе» следующие изменения:</w:t>
      </w:r>
    </w:p>
    <w:p w:rsidR="005E3EB2" w:rsidRPr="005E3EB2" w:rsidRDefault="005E3EB2" w:rsidP="005E3EB2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lang w:eastAsia="ru-RU"/>
        </w:rPr>
      </w:pPr>
      <w:r w:rsidRPr="005E3EB2">
        <w:rPr>
          <w:rFonts w:eastAsia="Times New Roman"/>
          <w:color w:val="auto"/>
          <w:lang w:eastAsia="ru-RU"/>
        </w:rPr>
        <w:t>1.</w:t>
      </w:r>
      <w:r>
        <w:rPr>
          <w:rFonts w:eastAsia="Times New Roman"/>
          <w:color w:val="auto"/>
          <w:lang w:eastAsia="ru-RU"/>
        </w:rPr>
        <w:t>1</w:t>
      </w:r>
      <w:r w:rsidRPr="005E3EB2">
        <w:rPr>
          <w:rFonts w:eastAsia="Times New Roman"/>
          <w:color w:val="auto"/>
          <w:lang w:eastAsia="ru-RU"/>
        </w:rPr>
        <w:t xml:space="preserve">. В статье </w:t>
      </w:r>
      <w:r>
        <w:rPr>
          <w:rFonts w:eastAsia="Times New Roman"/>
          <w:color w:val="auto"/>
          <w:lang w:eastAsia="ru-RU"/>
        </w:rPr>
        <w:t>9</w:t>
      </w:r>
      <w:r w:rsidRPr="005E3EB2">
        <w:rPr>
          <w:rFonts w:eastAsia="Times New Roman"/>
          <w:color w:val="auto"/>
          <w:lang w:eastAsia="ru-RU"/>
        </w:rPr>
        <w:t>:</w:t>
      </w:r>
    </w:p>
    <w:p w:rsidR="005E3EB2" w:rsidRDefault="005E3EB2" w:rsidP="005B7A4C">
      <w:pPr>
        <w:widowControl w:val="0"/>
        <w:autoSpaceDE w:val="0"/>
        <w:autoSpaceDN w:val="0"/>
        <w:adjustRightInd w:val="0"/>
        <w:ind w:firstLine="709"/>
        <w:jc w:val="both"/>
      </w:pPr>
      <w:r w:rsidRPr="005E3EB2">
        <w:rPr>
          <w:rFonts w:eastAsia="Times New Roman"/>
          <w:color w:val="auto"/>
          <w:lang w:eastAsia="ru-RU"/>
        </w:rPr>
        <w:t>1.</w:t>
      </w:r>
      <w:r>
        <w:rPr>
          <w:rFonts w:eastAsia="Times New Roman"/>
          <w:color w:val="auto"/>
          <w:lang w:eastAsia="ru-RU"/>
        </w:rPr>
        <w:t>1</w:t>
      </w:r>
      <w:r w:rsidRPr="005E3EB2">
        <w:rPr>
          <w:rFonts w:eastAsia="Times New Roman"/>
          <w:color w:val="auto"/>
          <w:lang w:eastAsia="ru-RU"/>
        </w:rPr>
        <w:t xml:space="preserve">.1. </w:t>
      </w:r>
      <w:r>
        <w:rPr>
          <w:rFonts w:eastAsia="Times New Roman"/>
          <w:color w:val="auto"/>
          <w:lang w:eastAsia="ru-RU"/>
        </w:rPr>
        <w:t>П</w:t>
      </w:r>
      <w:r w:rsidRPr="005E3EB2">
        <w:rPr>
          <w:rFonts w:eastAsia="Times New Roman"/>
          <w:color w:val="auto"/>
          <w:lang w:eastAsia="ru-RU"/>
        </w:rPr>
        <w:t xml:space="preserve">ункт </w:t>
      </w:r>
      <w:r>
        <w:rPr>
          <w:rFonts w:eastAsia="Times New Roman"/>
          <w:color w:val="auto"/>
          <w:lang w:eastAsia="ru-RU"/>
        </w:rPr>
        <w:t>3</w:t>
      </w:r>
      <w:r w:rsidRPr="005E3EB2">
        <w:rPr>
          <w:rFonts w:eastAsia="Times New Roman"/>
          <w:color w:val="auto"/>
        </w:rPr>
        <w:t xml:space="preserve"> изложить в следующей редакции:</w:t>
      </w:r>
    </w:p>
    <w:p w:rsidR="005E3EB2" w:rsidRPr="00BF070C" w:rsidRDefault="005E3EB2" w:rsidP="005B7A4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«3. </w:t>
      </w:r>
      <w:r w:rsidRPr="00BF070C">
        <w:t>Муниципальному служащему за счет средств бюджета Боковского района один раз в квартал выплачивается компенсация на лечение в размере – 1,2 (один целых два десятых) должностного оклада.</w:t>
      </w:r>
    </w:p>
    <w:p w:rsidR="005E3EB2" w:rsidRPr="00BF070C" w:rsidRDefault="005E3EB2" w:rsidP="005B7A4C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lang w:eastAsia="ru-RU"/>
        </w:rPr>
      </w:pPr>
      <w:r w:rsidRPr="00BF070C">
        <w:rPr>
          <w:rFonts w:eastAsia="Times New Roman"/>
          <w:color w:val="auto"/>
          <w:lang w:eastAsia="ru-RU"/>
        </w:rPr>
        <w:t xml:space="preserve">Муниципальному служащему, принятому на муниципальную службу в течение квартала, компенсация на лечение выплачивается </w:t>
      </w:r>
      <w:proofErr w:type="gramStart"/>
      <w:r w:rsidRPr="00BF070C">
        <w:rPr>
          <w:rFonts w:eastAsia="Times New Roman"/>
          <w:color w:val="auto"/>
          <w:lang w:eastAsia="ru-RU"/>
        </w:rPr>
        <w:t>пропорционально полным месяцам</w:t>
      </w:r>
      <w:proofErr w:type="gramEnd"/>
      <w:r w:rsidRPr="00BF070C">
        <w:rPr>
          <w:rFonts w:eastAsia="Times New Roman"/>
          <w:color w:val="auto"/>
          <w:lang w:eastAsia="ru-RU"/>
        </w:rPr>
        <w:t>, прошедшим со дня поступления на муниципальную службу.</w:t>
      </w:r>
    </w:p>
    <w:p w:rsidR="005E3EB2" w:rsidRPr="00BF070C" w:rsidRDefault="005E3EB2" w:rsidP="005B7A4C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lang w:eastAsia="ru-RU"/>
        </w:rPr>
      </w:pPr>
      <w:proofErr w:type="gramStart"/>
      <w:r w:rsidRPr="00BF070C">
        <w:rPr>
          <w:rFonts w:eastAsia="Times New Roman"/>
          <w:color w:val="auto"/>
          <w:lang w:eastAsia="ru-RU"/>
        </w:rPr>
        <w:t>При уходе муниципального служащего в отпуск по уходу за ребенком до достижения</w:t>
      </w:r>
      <w:proofErr w:type="gramEnd"/>
      <w:r w:rsidRPr="00BF070C">
        <w:rPr>
          <w:rFonts w:eastAsia="Times New Roman"/>
          <w:color w:val="auto"/>
          <w:lang w:eastAsia="ru-RU"/>
        </w:rPr>
        <w:t xml:space="preserve"> им возраста полутора лет компенсация на лечение выплачивается пропорционально полным месяцам, прошедшим с начала квартала до дня ухода в соответствующий отпуск. При выходе на муниципальную службу муниципального служащего, находившегося в указанном отпуске, компенсация на лечение выплачивается </w:t>
      </w:r>
      <w:proofErr w:type="gramStart"/>
      <w:r w:rsidRPr="00BF070C">
        <w:rPr>
          <w:rFonts w:eastAsia="Times New Roman"/>
          <w:color w:val="auto"/>
          <w:lang w:eastAsia="ru-RU"/>
        </w:rPr>
        <w:t>пропорционально полным месяцам</w:t>
      </w:r>
      <w:proofErr w:type="gramEnd"/>
      <w:r w:rsidRPr="00BF070C">
        <w:rPr>
          <w:rFonts w:eastAsia="Times New Roman"/>
          <w:color w:val="auto"/>
          <w:lang w:eastAsia="ru-RU"/>
        </w:rPr>
        <w:t>, прошедшим со дня выхода на муниципальную службу до окончания квартала.</w:t>
      </w:r>
    </w:p>
    <w:p w:rsidR="005E3EB2" w:rsidRPr="00BF070C" w:rsidRDefault="005E3EB2" w:rsidP="005B7A4C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lang w:eastAsia="ru-RU"/>
        </w:rPr>
      </w:pPr>
      <w:r w:rsidRPr="00BF070C">
        <w:rPr>
          <w:rFonts w:eastAsia="Times New Roman"/>
          <w:color w:val="auto"/>
          <w:lang w:eastAsia="ru-RU"/>
        </w:rPr>
        <w:t>В остальных случаях муниципальному служащему, за которым сохраняется должность муниципальной службы, компенсация на лечение выплачивается в полном объеме.</w:t>
      </w:r>
    </w:p>
    <w:p w:rsidR="005E3EB2" w:rsidRPr="00BF070C" w:rsidRDefault="005E3EB2" w:rsidP="005B7A4C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lang w:eastAsia="ru-RU"/>
        </w:rPr>
      </w:pPr>
      <w:r w:rsidRPr="00BF070C">
        <w:rPr>
          <w:rFonts w:eastAsia="Times New Roman"/>
          <w:color w:val="auto"/>
          <w:lang w:eastAsia="ru-RU"/>
        </w:rPr>
        <w:t xml:space="preserve">При увольнении муниципального служащего с муниципальной службы компенсация на лечение выплачивается </w:t>
      </w:r>
      <w:proofErr w:type="gramStart"/>
      <w:r w:rsidRPr="00BF070C">
        <w:rPr>
          <w:rFonts w:eastAsia="Times New Roman"/>
          <w:color w:val="auto"/>
          <w:lang w:eastAsia="ru-RU"/>
        </w:rPr>
        <w:t>пропорционально полным месяцам</w:t>
      </w:r>
      <w:proofErr w:type="gramEnd"/>
      <w:r w:rsidRPr="00BF070C">
        <w:rPr>
          <w:rFonts w:eastAsia="Times New Roman"/>
          <w:color w:val="auto"/>
          <w:lang w:eastAsia="ru-RU"/>
        </w:rPr>
        <w:t xml:space="preserve">, прошедшим с начала квартала до дня увольнения со службы. </w:t>
      </w:r>
    </w:p>
    <w:p w:rsidR="005E3EB2" w:rsidRPr="00BF070C" w:rsidRDefault="005E3EB2" w:rsidP="005B7A4C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lang w:eastAsia="ru-RU"/>
        </w:rPr>
      </w:pPr>
      <w:r w:rsidRPr="00BF070C">
        <w:rPr>
          <w:rFonts w:eastAsia="Times New Roman"/>
          <w:color w:val="auto"/>
          <w:lang w:eastAsia="ru-RU"/>
        </w:rPr>
        <w:lastRenderedPageBreak/>
        <w:t>Компенсация на лечение выплачивается в сроки, установленные для выплаты заработной платы за последний месяц квартала, за четвертый квартал – в декабре учетного периода.</w:t>
      </w:r>
    </w:p>
    <w:p w:rsidR="005E3EB2" w:rsidRPr="00BF070C" w:rsidRDefault="005E3EB2" w:rsidP="005B7A4C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auto"/>
          <w:lang w:eastAsia="ru-RU"/>
        </w:rPr>
      </w:pPr>
      <w:r w:rsidRPr="00BF070C">
        <w:rPr>
          <w:rFonts w:eastAsia="Times New Roman"/>
          <w:color w:val="auto"/>
          <w:lang w:eastAsia="ru-RU"/>
        </w:rPr>
        <w:t>Размер компенсации на лечение определяется исходя из размеров должностного оклада, установленного на день окончания соответствующего квартала, в четвертом квартале – на 1 декабря учетного периода</w:t>
      </w:r>
      <w:proofErr w:type="gramStart"/>
      <w:r w:rsidRPr="00BF070C">
        <w:rPr>
          <w:rFonts w:eastAsia="Times New Roman"/>
          <w:color w:val="auto"/>
          <w:lang w:eastAsia="ru-RU"/>
        </w:rPr>
        <w:t>.</w:t>
      </w:r>
      <w:r>
        <w:rPr>
          <w:rFonts w:eastAsia="Times New Roman"/>
          <w:color w:val="auto"/>
          <w:lang w:eastAsia="ru-RU"/>
        </w:rPr>
        <w:t>».</w:t>
      </w:r>
      <w:proofErr w:type="gramEnd"/>
    </w:p>
    <w:p w:rsidR="005E3EB2" w:rsidRPr="005E3EB2" w:rsidRDefault="005E3EB2" w:rsidP="005B7A4C">
      <w:pPr>
        <w:ind w:firstLine="709"/>
        <w:jc w:val="both"/>
        <w:outlineLvl w:val="0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2</w:t>
      </w:r>
      <w:r w:rsidRPr="005E3EB2">
        <w:rPr>
          <w:rFonts w:eastAsia="Times New Roman"/>
          <w:color w:val="auto"/>
          <w:lang w:eastAsia="ru-RU"/>
        </w:rPr>
        <w:t>. Настоящее решение вступает в силу со дня его официального опубликования</w:t>
      </w:r>
      <w:r>
        <w:rPr>
          <w:rFonts w:eastAsia="Times New Roman"/>
          <w:color w:val="auto"/>
          <w:lang w:eastAsia="ru-RU"/>
        </w:rPr>
        <w:t xml:space="preserve"> и применяется к правоотношениям, возникшим с 01.07.2020</w:t>
      </w:r>
      <w:r w:rsidRPr="005E3EB2">
        <w:rPr>
          <w:rFonts w:eastAsia="Times New Roman"/>
          <w:color w:val="auto"/>
          <w:lang w:eastAsia="ru-RU"/>
        </w:rPr>
        <w:t>.</w:t>
      </w:r>
    </w:p>
    <w:p w:rsidR="005E3EB2" w:rsidRPr="005E3EB2" w:rsidRDefault="005E3EB2" w:rsidP="005B7A4C">
      <w:pPr>
        <w:suppressAutoHyphens/>
        <w:spacing w:after="200"/>
        <w:ind w:right="-28" w:firstLine="709"/>
        <w:contextualSpacing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</w:rPr>
        <w:t>3</w:t>
      </w:r>
      <w:r w:rsidRPr="005E3EB2">
        <w:rPr>
          <w:rFonts w:eastAsia="Times New Roman"/>
          <w:color w:val="auto"/>
        </w:rPr>
        <w:t>.</w:t>
      </w:r>
      <w:r w:rsidRPr="005E3EB2">
        <w:rPr>
          <w:rFonts w:eastAsia="Times New Roman"/>
          <w:color w:val="auto"/>
          <w:sz w:val="24"/>
          <w:szCs w:val="24"/>
        </w:rPr>
        <w:t xml:space="preserve"> </w:t>
      </w:r>
      <w:proofErr w:type="gramStart"/>
      <w:r w:rsidRPr="005E3EB2">
        <w:rPr>
          <w:rFonts w:eastAsia="Times New Roman"/>
          <w:color w:val="auto"/>
        </w:rPr>
        <w:t>Контроль за</w:t>
      </w:r>
      <w:proofErr w:type="gramEnd"/>
      <w:r w:rsidRPr="005E3EB2">
        <w:rPr>
          <w:rFonts w:eastAsia="Times New Roman"/>
          <w:color w:val="auto"/>
        </w:rPr>
        <w:t xml:space="preserve"> выполнением решения возложить на постоянную комиссию Собрания депутатов Боковского района </w:t>
      </w:r>
      <w:r w:rsidRPr="005E3EB2">
        <w:rPr>
          <w:rFonts w:eastAsia="Times New Roman"/>
          <w:color w:val="auto"/>
          <w:lang w:eastAsia="ru-RU"/>
        </w:rPr>
        <w:t>по местному самоуправлению и охране общественного порядка.</w:t>
      </w:r>
    </w:p>
    <w:p w:rsidR="005E3EB2" w:rsidRPr="005E3EB2" w:rsidRDefault="005E3EB2" w:rsidP="005B7A4C">
      <w:pPr>
        <w:ind w:firstLine="709"/>
        <w:jc w:val="both"/>
        <w:outlineLvl w:val="0"/>
        <w:rPr>
          <w:rFonts w:eastAsia="Times New Roman"/>
          <w:color w:val="auto"/>
        </w:rPr>
      </w:pPr>
    </w:p>
    <w:p w:rsidR="005E3EB2" w:rsidRPr="005E3EB2" w:rsidRDefault="005E3EB2" w:rsidP="005E3EB2">
      <w:pPr>
        <w:jc w:val="both"/>
        <w:outlineLvl w:val="0"/>
        <w:rPr>
          <w:rFonts w:eastAsia="Times New Roman"/>
          <w:color w:val="auto"/>
        </w:rPr>
      </w:pPr>
    </w:p>
    <w:p w:rsidR="005E3EB2" w:rsidRPr="005E3EB2" w:rsidRDefault="005E3EB2" w:rsidP="005E3EB2">
      <w:pPr>
        <w:jc w:val="both"/>
        <w:outlineLvl w:val="0"/>
        <w:rPr>
          <w:rFonts w:eastAsia="Times New Roman"/>
          <w:color w:val="auto"/>
        </w:rPr>
      </w:pPr>
    </w:p>
    <w:p w:rsidR="005E3EB2" w:rsidRPr="005E3EB2" w:rsidRDefault="005E3EB2" w:rsidP="005E3EB2">
      <w:pPr>
        <w:jc w:val="both"/>
        <w:outlineLvl w:val="0"/>
        <w:rPr>
          <w:rFonts w:eastAsia="Times New Roman"/>
          <w:color w:val="auto"/>
        </w:rPr>
      </w:pPr>
      <w:r w:rsidRPr="005E3EB2">
        <w:rPr>
          <w:rFonts w:eastAsia="Times New Roman"/>
          <w:color w:val="auto"/>
        </w:rPr>
        <w:t>Председатель Собрания депутатов –</w:t>
      </w:r>
    </w:p>
    <w:p w:rsidR="005E3EB2" w:rsidRPr="005E3EB2" w:rsidRDefault="005E3EB2" w:rsidP="005E3EB2">
      <w:pPr>
        <w:outlineLvl w:val="0"/>
        <w:rPr>
          <w:rFonts w:eastAsia="Times New Roman"/>
          <w:color w:val="auto"/>
        </w:rPr>
      </w:pPr>
      <w:r w:rsidRPr="005E3EB2">
        <w:rPr>
          <w:rFonts w:eastAsia="Times New Roman"/>
          <w:color w:val="auto"/>
        </w:rPr>
        <w:t>глава Боковского района                                                                         В.А. Миллер</w:t>
      </w:r>
    </w:p>
    <w:p w:rsidR="005E3EB2" w:rsidRPr="005E3EB2" w:rsidRDefault="005E3EB2" w:rsidP="005E3EB2">
      <w:pPr>
        <w:rPr>
          <w:rFonts w:eastAsia="Times New Roman"/>
          <w:color w:val="auto"/>
          <w:lang w:eastAsia="ru-RU"/>
        </w:rPr>
      </w:pPr>
    </w:p>
    <w:p w:rsidR="005E3EB2" w:rsidRPr="005E3EB2" w:rsidRDefault="005E3EB2" w:rsidP="005E3EB2">
      <w:pPr>
        <w:rPr>
          <w:rFonts w:eastAsia="Times New Roman"/>
          <w:color w:val="auto"/>
          <w:lang w:eastAsia="ru-RU"/>
        </w:rPr>
      </w:pPr>
    </w:p>
    <w:p w:rsidR="005E3EB2" w:rsidRPr="005E3EB2" w:rsidRDefault="005E3EB2" w:rsidP="005E3EB2">
      <w:pPr>
        <w:rPr>
          <w:rFonts w:eastAsia="Times New Roman"/>
          <w:color w:val="auto"/>
          <w:lang w:eastAsia="ru-RU"/>
        </w:rPr>
      </w:pPr>
    </w:p>
    <w:p w:rsidR="005E3EB2" w:rsidRPr="005E3EB2" w:rsidRDefault="005E3EB2" w:rsidP="005E3EB2">
      <w:pPr>
        <w:rPr>
          <w:rFonts w:eastAsia="Times New Roman"/>
          <w:color w:val="auto"/>
          <w:lang w:eastAsia="ru-RU"/>
        </w:rPr>
      </w:pPr>
      <w:r w:rsidRPr="005E3EB2">
        <w:rPr>
          <w:rFonts w:eastAsia="Times New Roman"/>
          <w:color w:val="auto"/>
          <w:lang w:eastAsia="ru-RU"/>
        </w:rPr>
        <w:t>станица Боковская</w:t>
      </w:r>
    </w:p>
    <w:p w:rsidR="005E3EB2" w:rsidRPr="005E3EB2" w:rsidRDefault="005E3EB2" w:rsidP="005E3EB2">
      <w:pPr>
        <w:rPr>
          <w:rFonts w:eastAsia="Times New Roman"/>
          <w:color w:val="auto"/>
          <w:lang w:eastAsia="ru-RU"/>
        </w:rPr>
      </w:pPr>
      <w:r w:rsidRPr="005E3EB2">
        <w:rPr>
          <w:rFonts w:eastAsia="Times New Roman"/>
          <w:color w:val="auto"/>
          <w:lang w:eastAsia="ru-RU"/>
        </w:rPr>
        <w:t>«</w:t>
      </w:r>
      <w:r w:rsidR="00E860E8">
        <w:rPr>
          <w:rFonts w:eastAsia="Times New Roman"/>
          <w:color w:val="auto"/>
          <w:lang w:eastAsia="ru-RU"/>
        </w:rPr>
        <w:t>14</w:t>
      </w:r>
      <w:r w:rsidRPr="005E3EB2">
        <w:rPr>
          <w:rFonts w:eastAsia="Times New Roman"/>
          <w:color w:val="auto"/>
          <w:lang w:eastAsia="ru-RU"/>
        </w:rPr>
        <w:t xml:space="preserve">» </w:t>
      </w:r>
      <w:r w:rsidR="00E860E8">
        <w:rPr>
          <w:rFonts w:eastAsia="Times New Roman"/>
          <w:color w:val="auto"/>
          <w:lang w:eastAsia="ru-RU"/>
        </w:rPr>
        <w:t>декабря</w:t>
      </w:r>
      <w:r w:rsidRPr="005E3EB2">
        <w:rPr>
          <w:rFonts w:eastAsia="Times New Roman"/>
          <w:color w:val="auto"/>
          <w:lang w:eastAsia="ru-RU"/>
        </w:rPr>
        <w:t xml:space="preserve"> 20</w:t>
      </w:r>
      <w:r>
        <w:rPr>
          <w:rFonts w:eastAsia="Times New Roman"/>
          <w:color w:val="auto"/>
          <w:lang w:eastAsia="ru-RU"/>
        </w:rPr>
        <w:t>20</w:t>
      </w:r>
      <w:r w:rsidRPr="005E3EB2">
        <w:rPr>
          <w:rFonts w:eastAsia="Times New Roman"/>
          <w:color w:val="auto"/>
          <w:lang w:eastAsia="ru-RU"/>
        </w:rPr>
        <w:t xml:space="preserve"> г.</w:t>
      </w:r>
    </w:p>
    <w:p w:rsidR="005E3EB2" w:rsidRPr="005E3EB2" w:rsidRDefault="005E3EB2" w:rsidP="005E3EB2">
      <w:pPr>
        <w:rPr>
          <w:rFonts w:eastAsia="Times New Roman"/>
          <w:color w:val="auto"/>
          <w:lang w:eastAsia="ru-RU"/>
        </w:rPr>
      </w:pPr>
      <w:r w:rsidRPr="005E3EB2">
        <w:rPr>
          <w:rFonts w:eastAsia="Times New Roman"/>
          <w:color w:val="auto"/>
          <w:lang w:eastAsia="ru-RU"/>
        </w:rPr>
        <w:t xml:space="preserve">№ </w:t>
      </w:r>
      <w:r w:rsidR="00E860E8">
        <w:rPr>
          <w:rFonts w:eastAsia="Times New Roman"/>
          <w:color w:val="auto"/>
          <w:lang w:eastAsia="ru-RU"/>
        </w:rPr>
        <w:t>409</w:t>
      </w:r>
      <w:bookmarkStart w:id="0" w:name="_GoBack"/>
      <w:bookmarkEnd w:id="0"/>
    </w:p>
    <w:sectPr w:rsidR="005E3EB2" w:rsidRPr="005E3EB2" w:rsidSect="005E3EB2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8F1"/>
    <w:rsid w:val="00372350"/>
    <w:rsid w:val="005B7A4C"/>
    <w:rsid w:val="005E3EB2"/>
    <w:rsid w:val="007E68F1"/>
    <w:rsid w:val="00BD7605"/>
    <w:rsid w:val="00E8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35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35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ARM-5-1</dc:creator>
  <cp:keywords/>
  <dc:description/>
  <cp:lastModifiedBy>ARM-5-1</cp:lastModifiedBy>
  <cp:revision>5</cp:revision>
  <dcterms:created xsi:type="dcterms:W3CDTF">2020-11-13T07:33:00Z</dcterms:created>
  <dcterms:modified xsi:type="dcterms:W3CDTF">2020-12-14T07:54:00Z</dcterms:modified>
</cp:coreProperties>
</file>